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B3C5" w14:textId="77777777" w:rsidR="006B4850" w:rsidRPr="00645256" w:rsidRDefault="006B4850" w:rsidP="009667C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645256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Порядок оказания услуг по трансформированию (перевычислению) координат и высот</w:t>
      </w:r>
    </w:p>
    <w:p w14:paraId="597B2479" w14:textId="77777777" w:rsidR="006B4850" w:rsidRPr="00645256" w:rsidRDefault="006B4850" w:rsidP="001F7C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5E0CF68D" w14:textId="59813005" w:rsidR="006B4850" w:rsidRPr="009667C5" w:rsidRDefault="005D7F2E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645256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1. </w:t>
      </w:r>
      <w:r w:rsidR="003608B8" w:rsidRPr="00645256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Для пользования услугами по трансформированию (перевычислению) координат и высот определяемых пунктов (точек) </w:t>
      </w:r>
      <w:r w:rsidR="003608B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одной системы координат в другую необходимо заключить договор присоединения к договору оказания услуг по трансформированию (перевычислению) координат и высот</w:t>
      </w:r>
      <w:r w:rsidR="006B4850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:</w:t>
      </w:r>
    </w:p>
    <w:p w14:paraId="09BFE682" w14:textId="76712696" w:rsidR="006B4850" w:rsidRPr="009667C5" w:rsidRDefault="00FC07F9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 w:hint="eastAsia"/>
          <w:b/>
          <w:bCs/>
          <w:sz w:val="27"/>
          <w:szCs w:val="27"/>
          <w:bdr w:val="none" w:sz="0" w:space="0" w:color="auto" w:frame="1"/>
          <w:lang w:eastAsia="ru-RU"/>
        </w:rPr>
        <w:t>–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з</w:t>
      </w:r>
      <w:r w:rsidR="006B4850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аполнить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и подписать два экземпляра </w:t>
      </w:r>
      <w:r w:rsidR="006B4850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договор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а</w:t>
      </w:r>
      <w:r w:rsidR="006B4850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присоединения (форма договора присоединения размещена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на официальном сайте в сети Интернет по адресу www.geo.by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в разделе «Услуги/</w:t>
      </w:r>
      <w:proofErr w:type="spellStart"/>
      <w:r w:rsidR="00EB500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Госгеоцентр</w:t>
      </w:r>
      <w:proofErr w:type="spellEnd"/>
      <w:r w:rsidR="00EB500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/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Перевычисление координат/Договор присоединения»);</w:t>
      </w:r>
    </w:p>
    <w:p w14:paraId="0A7187F8" w14:textId="32B01ACA" w:rsidR="00FC07F9" w:rsidRPr="009667C5" w:rsidRDefault="00FC07F9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 w:hint="eastAsia"/>
          <w:b/>
          <w:bCs/>
          <w:sz w:val="27"/>
          <w:szCs w:val="27"/>
          <w:bdr w:val="none" w:sz="0" w:space="0" w:color="auto" w:frame="1"/>
          <w:lang w:eastAsia="ru-RU"/>
        </w:rPr>
        <w:t>–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выслать оба экземпляра договора присоединения в адрес государственного предприятия "Белгеодезия" (220029, г. Минск, </w:t>
      </w:r>
      <w:r w:rsid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пр. Машерова, 17);</w:t>
      </w:r>
    </w:p>
    <w:p w14:paraId="47F88BFC" w14:textId="27C4B982" w:rsidR="00FC07F9" w:rsidRPr="009667C5" w:rsidRDefault="00FC07F9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 w:hint="eastAsia"/>
          <w:b/>
          <w:bCs/>
          <w:sz w:val="27"/>
          <w:szCs w:val="27"/>
          <w:bdr w:val="none" w:sz="0" w:space="0" w:color="auto" w:frame="1"/>
          <w:lang w:eastAsia="ru-RU"/>
        </w:rPr>
        <w:t>–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получить высланный по почте подписанный государственным предприятием "Белгеодезия" договор присоединения</w:t>
      </w:r>
      <w:r w:rsidR="001F7C36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с присвоенными ему номером и датой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.</w:t>
      </w:r>
    </w:p>
    <w:p w14:paraId="410D7C0E" w14:textId="69268B6F" w:rsidR="00AC3792" w:rsidRPr="009667C5" w:rsidRDefault="00AC3792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Подписание договора присоединения является фактом принятия (акцепта) условий договора (ч.1 ст. 408 Гражданского Кодекса Республики Беларусь).</w:t>
      </w:r>
    </w:p>
    <w:p w14:paraId="7108906E" w14:textId="30173C8E" w:rsidR="00561561" w:rsidRPr="009667C5" w:rsidRDefault="005D7F2E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2. </w:t>
      </w:r>
      <w:r w:rsidR="00FC07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После заключения договора присоединения </w:t>
      </w:r>
      <w:r w:rsidR="00D24B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Заказчик</w:t>
      </w:r>
      <w:r w:rsidR="00FC07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может направлять заявки на трансформирование (перевычисление) координат </w:t>
      </w:r>
      <w:r w:rsidR="00054176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и высот </w:t>
      </w:r>
      <w:r w:rsidR="00FC07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по установленной форме (форма заявки размещена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на официальном сайте в сети Интернет по адресу www.geo.by </w:t>
      </w:r>
      <w:r w:rsidR="00FC07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в разделе «Услуги/</w:t>
      </w:r>
      <w:proofErr w:type="spellStart"/>
      <w:r w:rsidR="00EB500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Госгеоцентр</w:t>
      </w:r>
      <w:proofErr w:type="spellEnd"/>
      <w:r w:rsidR="00EB500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/</w:t>
      </w:r>
      <w:r w:rsidR="00FC07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Перевычисление координат/Заявка на трансформирование (перевычисление)</w:t>
      </w:r>
      <w:r w:rsidR="001F7C36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координат</w:t>
      </w:r>
      <w:r w:rsidR="00EB500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и высот</w:t>
      </w:r>
      <w:r w:rsidR="00FC07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»)</w:t>
      </w:r>
      <w:r w:rsidR="001F7C36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на адрес электронной почты, указанный в абзаце 6 пункта 1.2 публичного договора оказания услуг по трансформированию (перевычислению) координат и высот</w:t>
      </w:r>
      <w:r w:rsidR="00DF7F8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.</w:t>
      </w:r>
    </w:p>
    <w:p w14:paraId="0D97369C" w14:textId="6ED00022" w:rsidR="00FC07F9" w:rsidRPr="009667C5" w:rsidRDefault="00DF7F88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Заявки должны направляться в </w:t>
      </w:r>
      <w:r w:rsidR="001F7C36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виде прикрепленного файла</w:t>
      </w:r>
      <w:r w:rsidR="00FC07F9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.</w:t>
      </w:r>
    </w:p>
    <w:p w14:paraId="3CA21269" w14:textId="3959186F" w:rsidR="00561561" w:rsidRPr="009667C5" w:rsidRDefault="00561561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Заявки, составленные не в соответствии с установленной формой, и (или) допускающие неоднозначную трактовку условий перевычисления координат и высот, к обработке не принимаются.</w:t>
      </w:r>
    </w:p>
    <w:p w14:paraId="572BD9BA" w14:textId="5AC15A67" w:rsidR="00561561" w:rsidRPr="009667C5" w:rsidRDefault="00561561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Все заявки, направленные с электронной почты Заказчика, указанной в договоре присоединения, считаются направленными Заказчиком. Государственное предприятие "Белгеодезия" не несет ответственность в случаях некорректного перевычисления координат, вызванного некачественным заполнением заявки Заказчиком.</w:t>
      </w:r>
    </w:p>
    <w:p w14:paraId="46B616E8" w14:textId="4DBBA765" w:rsidR="00D24BF9" w:rsidRPr="009667C5" w:rsidRDefault="00D24BF9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Перечень местных систем координат населенных пунктов (МСК) из/в которые может быть выполнено трансформирование (перевычисление) координат и высот приведен на официальном сайте в сети Интернет по адресу www.geo.by в разделе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«Услуги/</w:t>
      </w:r>
      <w:proofErr w:type="spellStart"/>
      <w:r w:rsidR="00B84BE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Госгеоцентр</w:t>
      </w:r>
      <w:proofErr w:type="spellEnd"/>
      <w:r w:rsidR="00B84BE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/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Перевычисление координат/ </w:t>
      </w:r>
      <w:hyperlink r:id="rId4" w:tgtFrame="_blank" w:history="1">
        <w:r w:rsidRPr="009667C5">
          <w:rPr>
            <w:rFonts w:ascii="inherit" w:eastAsia="Times New Roman" w:hAnsi="inherit" w:cs="Helvetica"/>
            <w:b/>
            <w:bCs/>
            <w:sz w:val="27"/>
            <w:szCs w:val="27"/>
            <w:bdr w:val="none" w:sz="0" w:space="0" w:color="auto" w:frame="1"/>
            <w:lang w:eastAsia="ru-RU"/>
          </w:rPr>
          <w:t>Перечень МСК (местных систем координат)</w:t>
        </w:r>
      </w:hyperlink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».</w:t>
      </w:r>
    </w:p>
    <w:p w14:paraId="6A6BC2D4" w14:textId="699FC456" w:rsidR="00AC3792" w:rsidRPr="009667C5" w:rsidRDefault="005D7F2E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3. </w:t>
      </w:r>
      <w:r w:rsidR="00AC3792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Государственное предприятие "Белгеодезия" осуществляет перевычисление координат в течение 5-ти рабочих дней со дня поступления заявки, оформляет результаты в виде файла и пересылает их Заказчику по электронной почте на адрес, указанный в договоре присоединения.</w:t>
      </w:r>
    </w:p>
    <w:p w14:paraId="4BABFF47" w14:textId="07F3C91A" w:rsidR="00AC3792" w:rsidRPr="009667C5" w:rsidRDefault="00AC3792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Трансформирование (перевычисление) геодезических координат и высот выполняется с точностью трансформирования, характеризующейся величинами, приведенными 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на официальном сайте в сети Интернет по адресу www.geo.by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в разделе «Услуги/</w:t>
      </w:r>
      <w:proofErr w:type="spellStart"/>
      <w:r w:rsidR="00B84BE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Госгеоцентр</w:t>
      </w:r>
      <w:proofErr w:type="spellEnd"/>
      <w:r w:rsidR="00B84BE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/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Перевычисление координат/Точность трансформирования координат и высот».</w:t>
      </w:r>
    </w:p>
    <w:p w14:paraId="3BAEECCE" w14:textId="14D8434F" w:rsidR="00054176" w:rsidRPr="009667C5" w:rsidRDefault="00D24BF9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4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. </w:t>
      </w:r>
      <w:r w:rsidR="00054176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Оплата услуг по трансформированию (перевычислению) координат и высот осуществляется по факту оказания услуг:</w:t>
      </w:r>
    </w:p>
    <w:p w14:paraId="6CBCB9F2" w14:textId="48EE1AA5" w:rsidR="00054176" w:rsidRPr="009667C5" w:rsidRDefault="00054176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 w:hint="eastAsia"/>
          <w:b/>
          <w:bCs/>
          <w:sz w:val="27"/>
          <w:szCs w:val="27"/>
          <w:bdr w:val="none" w:sz="0" w:space="0" w:color="auto" w:frame="1"/>
          <w:lang w:eastAsia="ru-RU"/>
        </w:rPr>
        <w:t>–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государственное предприятие "Белгеодезия"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ежемесячно в течение 5 (пяти) рабочих дней по истечении отчетного месяца формирует акт сдачи-приемки оказанных услуг за отчетный месяц и направляет </w:t>
      </w:r>
      <w:r w:rsidR="00DF7F8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его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Заказчику по электронной почте, указанной в договоре присоединения</w:t>
      </w:r>
      <w:r w:rsidR="00561561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. Акт сдачи-приемки оказанных услуг является безусловным подтверждением факта и объема оказанных Заказчику услуг и является основанием для оплаты. Если в расчетном месяце услуги по заявкам Заказчика не оказывались, то акт сдачи-приемки оказанных услуг не составляется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;</w:t>
      </w:r>
    </w:p>
    <w:p w14:paraId="3856DDB4" w14:textId="470B915E" w:rsidR="00AC3792" w:rsidRPr="009667C5" w:rsidRDefault="00054176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 w:hint="eastAsia"/>
          <w:b/>
          <w:bCs/>
          <w:sz w:val="27"/>
          <w:szCs w:val="27"/>
          <w:bdr w:val="none" w:sz="0" w:space="0" w:color="auto" w:frame="1"/>
          <w:lang w:eastAsia="ru-RU"/>
        </w:rPr>
        <w:t>–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государственное предприятие "Белгеодезия" 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ежемесячно по факту оказания услуг, оформленному актом сдачи-приемки оказанных услуг, созда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ет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и направля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ет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ЭСЧФ на портал Министерства по налогам и сборам Республики Беларусь в порядке, предусмотренном Налоговым кодексом Республики Беларусь;</w:t>
      </w:r>
    </w:p>
    <w:p w14:paraId="7988BBB2" w14:textId="7B99E9C6" w:rsidR="005D7F2E" w:rsidRPr="009667C5" w:rsidRDefault="005D7F2E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 w:hint="eastAsia"/>
          <w:b/>
          <w:bCs/>
          <w:sz w:val="27"/>
          <w:szCs w:val="27"/>
          <w:bdr w:val="none" w:sz="0" w:space="0" w:color="auto" w:frame="1"/>
          <w:lang w:eastAsia="ru-RU"/>
        </w:rPr>
        <w:t>–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 Заказчик до 20 числа месяца, следующего за месяцем, в котором были оказаны услуги (отчетным) на основании акта, подтверждающего оказание услуг, обязан оплатить оказанные услуги в полном объеме путем безналичного перечисления денежных средств на расчетный счет Исполнителя. В платежном поручении Заказчиком в обязательном порядке указывается номер договора присоединения.</w:t>
      </w:r>
    </w:p>
    <w:p w14:paraId="5AAA58EC" w14:textId="69444105" w:rsidR="00DF7F88" w:rsidRPr="009667C5" w:rsidRDefault="00DF7F88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В случае неоплаты Заказчиком оказанных услуг в течение 1</w:t>
      </w:r>
      <w:r w:rsidR="00645256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(одного) календарного месяца от даты оказания услуг, государственное предприятие "Белгеодезия" приостанавливает прием заявок Заказчика, а также имеет право в одностороннем порядке расторгнуть договор, направив уведомление об этом Заказчику на адрес электронной почты, указанный в реквизитах договора присоединения.</w:t>
      </w:r>
    </w:p>
    <w:p w14:paraId="1DF02A3E" w14:textId="15712DA6" w:rsidR="00DF7F88" w:rsidRPr="009667C5" w:rsidRDefault="00D24BF9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5</w:t>
      </w:r>
      <w:r w:rsidR="00DF7F8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 xml:space="preserve">. Факт оказания услуг подтверждается путем единоличного составления акта оказанных услуг в соответствии с Законом Республики Беларусь ”О бухгалтерском учете и отчетности“ (п. 6 </w:t>
      </w:r>
      <w:r w:rsid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="00DF7F8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ст. 10) и постановлением Министерства финансов Республики Беларусь от 12.02.2018 № 13 ”О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</w:t>
      </w:r>
      <w:r w:rsid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="00DF7F8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№ 58“.</w:t>
      </w:r>
    </w:p>
    <w:p w14:paraId="3E10D643" w14:textId="13B45650" w:rsidR="005D7F2E" w:rsidRPr="009667C5" w:rsidRDefault="00D24BF9" w:rsidP="006452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</w:pPr>
      <w:r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6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. Стоимость услуг по перевычислению координат определяется согласно утвержденным государственным предприятием "Белгеодезия" тарифам, размещенным на официальном сайте в сети Интернет по адресу www.geo.by в разделе «Услуги/</w:t>
      </w:r>
      <w:proofErr w:type="spellStart"/>
      <w:r w:rsidR="00B84BE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Госгеоцентр</w:t>
      </w:r>
      <w:proofErr w:type="spellEnd"/>
      <w:r w:rsidR="00B84BE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/</w:t>
      </w:r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Перевычисление координат/</w:t>
      </w:r>
      <w:hyperlink r:id="rId5" w:tgtFrame="_blank" w:history="1">
        <w:r w:rsidR="005D7F2E" w:rsidRPr="009667C5">
          <w:rPr>
            <w:rFonts w:ascii="inherit" w:eastAsia="Times New Roman" w:hAnsi="inherit" w:cs="Helvetica"/>
            <w:b/>
            <w:bCs/>
            <w:sz w:val="27"/>
            <w:szCs w:val="27"/>
            <w:bdr w:val="none" w:sz="0" w:space="0" w:color="auto" w:frame="1"/>
            <w:lang w:eastAsia="ru-RU"/>
          </w:rPr>
          <w:t>Тарифы на работы по перевычислению координат</w:t>
        </w:r>
      </w:hyperlink>
      <w:r w:rsidR="005D7F2E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»</w:t>
      </w:r>
      <w:r w:rsidR="00DF7F88" w:rsidRPr="009667C5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.</w:t>
      </w:r>
    </w:p>
    <w:sectPr w:rsidR="005D7F2E" w:rsidRPr="009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8"/>
    <w:rsid w:val="00054176"/>
    <w:rsid w:val="001F7C36"/>
    <w:rsid w:val="002D0465"/>
    <w:rsid w:val="003608B8"/>
    <w:rsid w:val="00561561"/>
    <w:rsid w:val="005D7F2E"/>
    <w:rsid w:val="00645256"/>
    <w:rsid w:val="006B4850"/>
    <w:rsid w:val="0093599E"/>
    <w:rsid w:val="009667C5"/>
    <w:rsid w:val="009F5B0D"/>
    <w:rsid w:val="00AC3792"/>
    <w:rsid w:val="00B84BE8"/>
    <w:rsid w:val="00B92836"/>
    <w:rsid w:val="00BD263D"/>
    <w:rsid w:val="00D24BF9"/>
    <w:rsid w:val="00DA2B0D"/>
    <w:rsid w:val="00DF7F88"/>
    <w:rsid w:val="00EB5008"/>
    <w:rsid w:val="00F43006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B495"/>
  <w15:docId w15:val="{15008DA7-7569-4EA6-BD4D-5B4E4BB0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8B8"/>
    <w:rPr>
      <w:b/>
      <w:bCs/>
    </w:rPr>
  </w:style>
  <w:style w:type="character" w:styleId="a5">
    <w:name w:val="Hyperlink"/>
    <w:basedOn w:val="a0"/>
    <w:uiPriority w:val="99"/>
    <w:semiHidden/>
    <w:unhideWhenUsed/>
    <w:rsid w:val="003608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.by/uploads/SSTP/Services/Tarify_Calc_2019.pdf" TargetMode="External"/><Relationship Id="rId4" Type="http://schemas.openxmlformats.org/officeDocument/2006/relationships/hyperlink" Target="https://geo.by/uploads/SSTP/Services/January2020/Perechen_MS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Юзефович Кирилл Юрьевич</dc:creator>
  <cp:lastModifiedBy>Тихонова Ирина Леонидовна</cp:lastModifiedBy>
  <cp:revision>5</cp:revision>
  <dcterms:created xsi:type="dcterms:W3CDTF">2023-09-25T07:03:00Z</dcterms:created>
  <dcterms:modified xsi:type="dcterms:W3CDTF">2023-10-17T06:35:00Z</dcterms:modified>
</cp:coreProperties>
</file>